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7B76D" w14:textId="77777777" w:rsidR="000572D2" w:rsidRDefault="00561D0F">
      <w:pPr>
        <w:spacing w:line="275" w:lineRule="exact"/>
        <w:jc w:val="center"/>
        <w:textAlignment w:val="baseline"/>
        <w:rPr>
          <w:rFonts w:ascii="Arial" w:eastAsia="Arial" w:hAnsi="Arial"/>
          <w:i/>
          <w:color w:val="000000"/>
          <w:sz w:val="28"/>
        </w:rPr>
      </w:pPr>
      <w:r>
        <w:pict w14:anchorId="37B7B7BD">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37B7B7CE" w14:textId="711F3509" w:rsidR="000572D2" w:rsidRDefault="008B568D">
                  <w:pPr>
                    <w:pBdr>
                      <w:top w:val="single" w:sz="15" w:space="0" w:color="000000"/>
                      <w:left w:val="single" w:sz="15" w:space="0" w:color="000000"/>
                      <w:bottom w:val="single" w:sz="15" w:space="0" w:color="000000"/>
                      <w:right w:val="single" w:sz="15" w:space="0" w:color="000000"/>
                    </w:pBdr>
                  </w:pPr>
                  <w:r>
                    <w:t>A_</w:t>
                  </w:r>
                  <w:r w:rsidR="00764A9D">
                    <w:t xml:space="preserve"> </w:t>
                  </w:r>
                </w:p>
              </w:txbxContent>
            </v:textbox>
            <w10:wrap anchorx="page" anchory="page"/>
          </v:shape>
        </w:pict>
      </w:r>
      <w:r w:rsidR="00B175D4">
        <w:rPr>
          <w:noProof/>
        </w:rPr>
        <w:drawing>
          <wp:anchor distT="0" distB="0" distL="0" distR="0" simplePos="0" relativeHeight="251654144" behindDoc="1" locked="0" layoutInCell="1" allowOverlap="1" wp14:anchorId="37B7B7BE" wp14:editId="37B7B7BF">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37B7B7C0">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37B7B7CF" w14:textId="77777777" w:rsidR="000572D2" w:rsidRDefault="00B175D4">
                  <w:pPr>
                    <w:ind w:left="5"/>
                    <w:textAlignment w:val="baseline"/>
                  </w:pPr>
                  <w:r>
                    <w:rPr>
                      <w:noProof/>
                    </w:rPr>
                    <w:drawing>
                      <wp:inline distT="0" distB="0" distL="0" distR="0" wp14:anchorId="37B7B7D9" wp14:editId="37B7B7DA">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37B7B7C1">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37B7B7D0" w14:textId="77777777" w:rsidR="000572D2" w:rsidRDefault="00B175D4">
                  <w:pPr>
                    <w:spacing w:after="14"/>
                    <w:textAlignment w:val="baseline"/>
                  </w:pPr>
                  <w:r>
                    <w:rPr>
                      <w:noProof/>
                    </w:rPr>
                    <w:drawing>
                      <wp:inline distT="0" distB="0" distL="0" distR="0" wp14:anchorId="37B7B7DB" wp14:editId="37B7B7DC">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37B7B76E"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37B7B76F"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37B7B770" w14:textId="77777777"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57AC02CB" w14:textId="77777777" w:rsidR="009A7A8F" w:rsidRDefault="009A7A8F">
      <w:pPr>
        <w:spacing w:before="121" w:line="262" w:lineRule="exact"/>
        <w:jc w:val="center"/>
        <w:textAlignment w:val="baseline"/>
        <w:rPr>
          <w:rFonts w:ascii="Arial" w:eastAsia="Arial" w:hAnsi="Arial"/>
          <w:b/>
          <w:color w:val="E32335"/>
          <w:spacing w:val="-3"/>
          <w:w w:val="95"/>
          <w:sz w:val="32"/>
          <w:szCs w:val="32"/>
        </w:rPr>
      </w:pPr>
      <w:r w:rsidRPr="009A7A8F">
        <w:rPr>
          <w:rFonts w:ascii="Arial" w:eastAsia="Arial" w:hAnsi="Arial"/>
          <w:b/>
          <w:color w:val="E32335"/>
          <w:spacing w:val="-3"/>
          <w:w w:val="95"/>
          <w:sz w:val="32"/>
          <w:szCs w:val="32"/>
        </w:rPr>
        <w:t>PEDODONTICS FOR GENERAL DENTIST</w:t>
      </w:r>
    </w:p>
    <w:p w14:paraId="37B7B772" w14:textId="726995FD"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14:paraId="08A0A7D8" w14:textId="77777777" w:rsidR="009A7A8F" w:rsidRDefault="009A7A8F" w:rsidP="009A7A8F">
      <w:pPr>
        <w:pBdr>
          <w:top w:val="double" w:sz="2" w:space="4" w:color="000000"/>
          <w:left w:val="double" w:sz="2" w:space="0" w:color="000000"/>
          <w:bottom w:val="double" w:sz="2" w:space="0" w:color="000000"/>
          <w:right w:val="double" w:sz="2" w:space="0" w:color="000000"/>
        </w:pBdr>
        <w:spacing w:line="454" w:lineRule="exact"/>
        <w:ind w:left="1167" w:right="1158"/>
        <w:jc w:val="center"/>
        <w:textAlignment w:val="baseline"/>
        <w:rPr>
          <w:rFonts w:ascii="Arial" w:eastAsia="Arial" w:hAnsi="Arial"/>
          <w:b/>
          <w:color w:val="E32335"/>
          <w:spacing w:val="2"/>
          <w:sz w:val="28"/>
          <w:szCs w:val="28"/>
        </w:rPr>
      </w:pPr>
      <w:r w:rsidRPr="009A7A8F">
        <w:rPr>
          <w:rFonts w:ascii="Arial" w:eastAsia="Arial" w:hAnsi="Arial"/>
          <w:b/>
          <w:color w:val="E32335"/>
          <w:spacing w:val="2"/>
          <w:sz w:val="28"/>
          <w:szCs w:val="28"/>
        </w:rPr>
        <w:t xml:space="preserve">Dr. Jonelle </w:t>
      </w:r>
      <w:proofErr w:type="spellStart"/>
      <w:r w:rsidRPr="009A7A8F">
        <w:rPr>
          <w:rFonts w:ascii="Arial" w:eastAsia="Arial" w:hAnsi="Arial"/>
          <w:b/>
          <w:color w:val="E32335"/>
          <w:spacing w:val="2"/>
          <w:sz w:val="28"/>
          <w:szCs w:val="28"/>
        </w:rPr>
        <w:t>Anamelechi</w:t>
      </w:r>
      <w:proofErr w:type="spellEnd"/>
    </w:p>
    <w:p w14:paraId="37B7B774" w14:textId="6FA7DB16" w:rsidR="000572D2" w:rsidRDefault="00561D0F" w:rsidP="009A7A8F">
      <w:pPr>
        <w:pBdr>
          <w:top w:val="double" w:sz="2" w:space="4" w:color="000000"/>
          <w:left w:val="double" w:sz="2" w:space="0" w:color="000000"/>
          <w:bottom w:val="double" w:sz="2" w:space="0"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37B7B7C2">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14:paraId="37B7B7D1" w14:textId="77777777" w:rsidR="000572D2" w:rsidRDefault="000572D2"/>
              </w:txbxContent>
            </v:textbox>
            <w10:wrap type="square" anchorx="page" anchory="page"/>
          </v:shape>
        </w:pict>
      </w:r>
      <w:r>
        <w:pict w14:anchorId="37B7B7C3">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14:paraId="37B7B7D2" w14:textId="77777777" w:rsidR="000572D2" w:rsidRDefault="00B175D4">
                  <w:pPr>
                    <w:textAlignment w:val="baseline"/>
                  </w:pPr>
                  <w:r>
                    <w:rPr>
                      <w:noProof/>
                    </w:rPr>
                    <w:drawing>
                      <wp:inline distT="0" distB="0" distL="0" distR="0" wp14:anchorId="37B7B7DD" wp14:editId="37B7B7DE">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pict w14:anchorId="37B7B7C4">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14:paraId="37B7B7D3" w14:textId="4715860F" w:rsidR="000572D2" w:rsidRDefault="00595A6B">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sidR="00B61B9D">
                    <w:rPr>
                      <w:rFonts w:ascii="Arial" w:eastAsia="Arial" w:hAnsi="Arial"/>
                      <w:b/>
                      <w:color w:val="000000"/>
                      <w:spacing w:val="-2"/>
                      <w:sz w:val="33"/>
                    </w:rPr>
                    <w:t>September 21</w:t>
                  </w:r>
                  <w:r w:rsidR="00764A9D" w:rsidRPr="00764A9D">
                    <w:rPr>
                      <w:rFonts w:ascii="Arial" w:eastAsia="Arial" w:hAnsi="Arial"/>
                      <w:b/>
                      <w:color w:val="000000"/>
                      <w:spacing w:val="-2"/>
                      <w:sz w:val="33"/>
                      <w:vertAlign w:val="superscript"/>
                    </w:rPr>
                    <w:t>st</w:t>
                  </w:r>
                  <w:r w:rsidR="00764A9D">
                    <w:rPr>
                      <w:rFonts w:ascii="Arial" w:eastAsia="Arial" w:hAnsi="Arial"/>
                      <w:b/>
                      <w:color w:val="000000"/>
                      <w:spacing w:val="-2"/>
                      <w:sz w:val="33"/>
                    </w:rPr>
                    <w:t xml:space="preserve"> </w:t>
                  </w:r>
                  <w:r w:rsidR="00B61B9D">
                    <w:rPr>
                      <w:rFonts w:ascii="Arial" w:eastAsia="Arial" w:hAnsi="Arial"/>
                      <w:b/>
                      <w:color w:val="000000"/>
                      <w:spacing w:val="-2"/>
                      <w:sz w:val="33"/>
                    </w:rPr>
                    <w:t xml:space="preserve"> </w:t>
                  </w:r>
                  <w:r w:rsidR="00764A9D">
                    <w:rPr>
                      <w:rFonts w:ascii="Arial" w:eastAsia="Arial" w:hAnsi="Arial"/>
                      <w:b/>
                      <w:color w:val="000000"/>
                      <w:spacing w:val="-2"/>
                      <w:sz w:val="33"/>
                    </w:rPr>
                    <w:t xml:space="preserve"> </w:t>
                  </w:r>
                  <w:r>
                    <w:rPr>
                      <w:rFonts w:ascii="Arial" w:eastAsia="Arial" w:hAnsi="Arial"/>
                      <w:b/>
                      <w:color w:val="000000"/>
                      <w:spacing w:val="-2"/>
                      <w:sz w:val="33"/>
                    </w:rPr>
                    <w:t>2025</w:t>
                  </w:r>
                  <w:r w:rsidR="00B175D4">
                    <w:rPr>
                      <w:rFonts w:ascii="Arial" w:eastAsia="Arial" w:hAnsi="Arial"/>
                      <w:b/>
                      <w:color w:val="000000"/>
                      <w:spacing w:val="-2"/>
                      <w:sz w:val="33"/>
                    </w:rPr>
                    <w:t xml:space="preserve">(Sunday) 9:00 am till 5:00 pm </w:t>
                  </w:r>
                  <w:r w:rsidR="00B175D4">
                    <w:rPr>
                      <w:rFonts w:ascii="Arial" w:eastAsia="Arial" w:hAnsi="Arial"/>
                      <w:b/>
                      <w:color w:val="000000"/>
                      <w:spacing w:val="-2"/>
                      <w:sz w:val="33"/>
                    </w:rPr>
                    <w:br/>
                    <w:t xml:space="preserve">(CA Board 7 hrs C.E. units) </w:t>
                  </w:r>
                  <w:r w:rsidR="00B175D4">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14:paraId="37B7B775" w14:textId="77777777" w:rsidR="000572D2" w:rsidRDefault="00E74029" w:rsidP="009A7A8F">
      <w:pPr>
        <w:pBdr>
          <w:top w:val="double" w:sz="2" w:space="4" w:color="000000"/>
          <w:left w:val="double" w:sz="2" w:space="0" w:color="000000"/>
          <w:bottom w:val="double" w:sz="2" w:space="0"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14:paraId="37B7B776" w14:textId="77777777" w:rsidR="000572D2" w:rsidRDefault="00561D0F">
      <w:pPr>
        <w:spacing w:before="79" w:line="274" w:lineRule="exact"/>
        <w:jc w:val="center"/>
        <w:textAlignment w:val="baseline"/>
        <w:rPr>
          <w:rFonts w:ascii="Arial" w:eastAsia="Arial" w:hAnsi="Arial"/>
          <w:color w:val="000000"/>
          <w:spacing w:val="22"/>
          <w:sz w:val="24"/>
        </w:rPr>
      </w:pPr>
      <w:r>
        <w:pict w14:anchorId="37B7B7C5">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37B7B777" w14:textId="3212734C"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r w:rsidR="00764A9D">
        <w:rPr>
          <w:rFonts w:ascii="Arial" w:eastAsia="Arial" w:hAnsi="Arial"/>
          <w:color w:val="000000"/>
          <w:spacing w:val="24"/>
          <w:sz w:val="24"/>
        </w:rPr>
        <w:t xml:space="preserve">_________          </w:t>
      </w:r>
      <w:r w:rsidR="00561D0F">
        <w:rPr>
          <w:rFonts w:ascii="Arial" w:eastAsia="Arial" w:hAnsi="Arial"/>
          <w:color w:val="000000"/>
          <w:spacing w:val="24"/>
          <w:sz w:val="24"/>
        </w:rPr>
        <w:t xml:space="preserve">   </w:t>
      </w:r>
      <w:r w:rsidR="00764A9D" w:rsidRPr="00561D0F">
        <w:rPr>
          <w:rFonts w:ascii="Arial" w:eastAsia="Arial" w:hAnsi="Arial"/>
          <w:color w:val="000000"/>
          <w:spacing w:val="24"/>
          <w:sz w:val="18"/>
          <w:szCs w:val="18"/>
        </w:rPr>
        <w:t>Circle one</w:t>
      </w:r>
    </w:p>
    <w:p w14:paraId="4F51FA77" w14:textId="45D130BF" w:rsidR="00764A9D" w:rsidRDefault="00764A9D">
      <w:pPr>
        <w:tabs>
          <w:tab w:val="left" w:pos="7632"/>
        </w:tabs>
        <w:spacing w:before="362" w:line="217" w:lineRule="exact"/>
        <w:textAlignment w:val="baseline"/>
        <w:rPr>
          <w:rFonts w:ascii="Arial" w:eastAsia="Arial" w:hAnsi="Arial"/>
          <w:color w:val="000000"/>
          <w:spacing w:val="24"/>
          <w:sz w:val="24"/>
        </w:rPr>
      </w:pPr>
      <w:r>
        <w:rPr>
          <w:rFonts w:ascii="Arial" w:eastAsia="Arial" w:hAnsi="Arial"/>
          <w:noProof/>
          <w:color w:val="000000"/>
          <w:spacing w:val="24"/>
          <w:sz w:val="24"/>
        </w:rPr>
        <w:pict w14:anchorId="0547F332">
          <v:shape id="_x0000_s1041" type="#_x0000_t202" style="position:absolute;margin-left:10.55pt;margin-top:4.6pt;width:7in;height:1in;z-index:251665408">
            <v:textbox>
              <w:txbxContent>
                <w:p w14:paraId="015580E0" w14:textId="7B3F2226" w:rsidR="00764A9D" w:rsidRPr="00764A9D" w:rsidRDefault="00764A9D">
                  <w:pPr>
                    <w:rPr>
                      <w:sz w:val="24"/>
                      <w:szCs w:val="24"/>
                    </w:rPr>
                  </w:pPr>
                  <w:proofErr w:type="gramStart"/>
                  <w:r w:rsidRPr="00764A9D">
                    <w:rPr>
                      <w:sz w:val="24"/>
                      <w:szCs w:val="24"/>
                    </w:rPr>
                    <w:t>Name :</w:t>
                  </w:r>
                  <w:proofErr w:type="gramEnd"/>
                  <w:r w:rsidRPr="00764A9D">
                    <w:rPr>
                      <w:sz w:val="24"/>
                      <w:szCs w:val="24"/>
                    </w:rPr>
                    <w:t>_________________________________________________________________________</w:t>
                  </w:r>
                </w:p>
                <w:p w14:paraId="6C80CE3C" w14:textId="036AEFD3" w:rsidR="00764A9D" w:rsidRDefault="00561D0F">
                  <w:r>
                    <w:t xml:space="preserve">                          First                                                              Last</w:t>
                  </w:r>
                </w:p>
                <w:p w14:paraId="6778968D" w14:textId="77777777" w:rsidR="00764A9D" w:rsidRDefault="00764A9D"/>
                <w:p w14:paraId="2D2D2168" w14:textId="28451CB8" w:rsidR="00764A9D" w:rsidRDefault="00764A9D">
                  <w:r>
                    <w:t>Address_________________________________________________________________________</w:t>
                  </w:r>
                  <w:r w:rsidR="00561D0F">
                    <w:t>_______</w:t>
                  </w:r>
                </w:p>
                <w:p w14:paraId="0AD84680" w14:textId="41D03F8D" w:rsidR="00764A9D" w:rsidRDefault="00764A9D">
                  <w:r>
                    <w:t xml:space="preserve">                                                     </w:t>
                  </w:r>
                  <w:r w:rsidR="00561D0F">
                    <w:t xml:space="preserve">                  </w:t>
                  </w:r>
                  <w:r>
                    <w:t xml:space="preserve">   </w:t>
                  </w:r>
                  <w:r w:rsidR="00561D0F">
                    <w:t xml:space="preserve">City                         </w:t>
                  </w:r>
                  <w:r>
                    <w:t xml:space="preserve">             State                           Zip</w:t>
                  </w:r>
                </w:p>
                <w:p w14:paraId="77EEDEBC" w14:textId="77777777" w:rsidR="00764A9D" w:rsidRDefault="00764A9D"/>
              </w:txbxContent>
            </v:textbox>
          </v:shape>
        </w:pic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37B7B780"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37B7B77C" w14:textId="105A2907" w:rsidR="000572D2" w:rsidRDefault="00764A9D" w:rsidP="00764A9D">
            <w:pPr>
              <w:spacing w:before="100" w:line="224" w:lineRule="exact"/>
              <w:ind w:right="1729"/>
              <w:textAlignment w:val="baseline"/>
              <w:rPr>
                <w:rFonts w:ascii="Arial" w:eastAsia="Arial" w:hAnsi="Arial"/>
                <w:color w:val="000000"/>
                <w:sz w:val="24"/>
              </w:rPr>
            </w:pPr>
            <w:bookmarkStart w:id="0" w:name="_Hlk184808877"/>
            <w:r w:rsidRPr="00764A9D">
              <w:rPr>
                <w:rFonts w:ascii="Arial" w:eastAsia="Arial" w:hAnsi="Arial"/>
                <w:color w:val="000000"/>
                <w:sz w:val="24"/>
              </w:rPr>
              <w:tab/>
            </w:r>
            <w:proofErr w:type="spellStart"/>
            <w:r w:rsidRPr="00764A9D">
              <w:rPr>
                <w:rFonts w:ascii="Arial" w:eastAsia="Arial" w:hAnsi="Arial"/>
                <w:color w:val="000000"/>
                <w:sz w:val="24"/>
              </w:rPr>
              <w:t>st</w:t>
            </w:r>
            <w:proofErr w:type="spellEnd"/>
            <w:r w:rsidRPr="00764A9D">
              <w:rPr>
                <w:rFonts w:ascii="Arial" w:eastAsia="Arial" w:hAnsi="Arial"/>
                <w:color w:val="000000"/>
                <w:sz w:val="24"/>
              </w:rPr>
              <w:tab/>
              <w:t>Middle Initial</w:t>
            </w:r>
            <w:r w:rsidRPr="00764A9D">
              <w:rPr>
                <w:rFonts w:ascii="Arial" w:eastAsia="Arial" w:hAnsi="Arial"/>
                <w:color w:val="000000"/>
                <w:sz w:val="24"/>
              </w:rPr>
              <w:tab/>
              <w:t>Last</w:t>
            </w:r>
            <w:r w:rsidRPr="00764A9D">
              <w:rPr>
                <w:rFonts w:ascii="Arial" w:eastAsia="Arial" w:hAnsi="Arial"/>
                <w:color w:val="000000"/>
                <w:sz w:val="24"/>
              </w:rPr>
              <w:tab/>
            </w:r>
            <w:r w:rsidRPr="00764A9D">
              <w:rPr>
                <w:rFonts w:ascii="Arial" w:eastAsia="Arial" w:hAnsi="Arial"/>
                <w:color w:val="000000"/>
                <w:sz w:val="24"/>
              </w:rPr>
              <w:tab/>
            </w:r>
          </w:p>
        </w:tc>
        <w:tc>
          <w:tcPr>
            <w:tcW w:w="5082" w:type="dxa"/>
            <w:tcBorders>
              <w:top w:val="none" w:sz="0" w:space="0" w:color="000000"/>
              <w:left w:val="none" w:sz="0" w:space="0" w:color="000000"/>
              <w:bottom w:val="none" w:sz="0" w:space="0" w:color="000000"/>
              <w:right w:val="none" w:sz="0" w:space="0" w:color="000000"/>
            </w:tcBorders>
          </w:tcPr>
          <w:p w14:paraId="37B7B77D"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37B7B77E"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37B7B77F" w14:textId="77777777" w:rsidR="000572D2" w:rsidRDefault="000572D2"/>
        </w:tc>
      </w:tr>
    </w:tbl>
    <w:bookmarkEnd w:id="0"/>
    <w:p w14:paraId="37B7B781" w14:textId="1126FE31" w:rsidR="000572D2" w:rsidRDefault="00B175D4" w:rsidP="00764A9D">
      <w:pPr>
        <w:tabs>
          <w:tab w:val="left" w:pos="1515"/>
          <w:tab w:val="left" w:pos="4968"/>
          <w:tab w:val="left" w:pos="6165"/>
          <w:tab w:val="right" w:pos="8136"/>
        </w:tabs>
        <w:spacing w:before="530" w:line="228" w:lineRule="exact"/>
        <w:textAlignment w:val="baseline"/>
        <w:rPr>
          <w:rFonts w:ascii="Arial" w:eastAsia="Arial" w:hAnsi="Arial"/>
          <w:color w:val="000000"/>
          <w:sz w:val="20"/>
        </w:rPr>
      </w:pPr>
      <w:r>
        <w:rPr>
          <w:rFonts w:ascii="Arial" w:eastAsia="Arial" w:hAnsi="Arial"/>
          <w:color w:val="000000"/>
          <w:sz w:val="20"/>
        </w:rPr>
        <w:tab/>
      </w:r>
      <w:r w:rsidR="00764A9D">
        <w:rPr>
          <w:rFonts w:ascii="Arial" w:eastAsia="Arial" w:hAnsi="Arial"/>
          <w:color w:val="000000"/>
          <w:sz w:val="20"/>
        </w:rPr>
        <w:tab/>
      </w:r>
      <w:r>
        <w:rPr>
          <w:rFonts w:ascii="Arial" w:eastAsia="Arial" w:hAnsi="Arial"/>
          <w:color w:val="000000"/>
          <w:sz w:val="20"/>
        </w:rPr>
        <w:tab/>
      </w:r>
      <w:r w:rsidR="00764A9D">
        <w:rPr>
          <w:rFonts w:ascii="Arial" w:eastAsia="Arial" w:hAnsi="Arial"/>
          <w:color w:val="000000"/>
          <w:sz w:val="20"/>
        </w:rPr>
        <w:tab/>
      </w:r>
    </w:p>
    <w:p w14:paraId="37B7B782" w14:textId="77777777"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14:paraId="37B7B783"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14:paraId="37B7B784" w14:textId="77777777"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37B7B788"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37B7B785"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37B7B786"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37B7B787" w14:textId="77777777"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14:paraId="37B7B78C"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37B7B789"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7B7B78A" w14:textId="77777777"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B7B78B" w14:textId="77777777"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14:paraId="37B7B790"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37B7B78D"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37B7B78E" w14:textId="77777777"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B7B78F" w14:textId="77777777"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14:paraId="37B7B794"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37B7B791"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7B7B792" w14:textId="77777777"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B7B793" w14:textId="77777777"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14:paraId="37B7B798"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37B7B795"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37B7B796" w14:textId="77777777"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B7B797" w14:textId="77777777"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14:paraId="37B7B799"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37B7B79A"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37B7B79B"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37B7B79C" w14:textId="77777777" w:rsidR="000572D2" w:rsidRDefault="00561D0F">
      <w:pPr>
        <w:spacing w:before="1" w:line="228" w:lineRule="exact"/>
        <w:jc w:val="center"/>
        <w:textAlignment w:val="baseline"/>
        <w:rPr>
          <w:rFonts w:ascii="Arial" w:eastAsia="Arial" w:hAnsi="Arial"/>
          <w:color w:val="E32335"/>
          <w:sz w:val="20"/>
        </w:rPr>
      </w:pPr>
      <w:r>
        <w:pict w14:anchorId="37B7B7C8">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37B7B7D4" w14:textId="77777777" w:rsidR="000572D2" w:rsidRDefault="000572D2"/>
              </w:txbxContent>
            </v:textbox>
            <w10:wrap type="square" anchorx="page" anchory="page"/>
          </v:shape>
        </w:pict>
      </w:r>
      <w:r>
        <w:pict w14:anchorId="37B7B7C9">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37B7B7D5" w14:textId="77777777" w:rsidR="000572D2" w:rsidRPr="00561D0F" w:rsidRDefault="00B175D4">
                  <w:pPr>
                    <w:spacing w:before="2" w:line="274" w:lineRule="exact"/>
                    <w:textAlignment w:val="baseline"/>
                    <w:rPr>
                      <w:rFonts w:ascii="Arial" w:eastAsia="Arial" w:hAnsi="Arial"/>
                      <w:color w:val="E32335"/>
                      <w:spacing w:val="-10"/>
                      <w:sz w:val="18"/>
                      <w:szCs w:val="18"/>
                    </w:rPr>
                  </w:pPr>
                  <w:r w:rsidRPr="00561D0F">
                    <w:rPr>
                      <w:rFonts w:ascii="Arial" w:eastAsia="Arial" w:hAnsi="Arial"/>
                      <w:color w:val="E32335"/>
                      <w:spacing w:val="-10"/>
                      <w:sz w:val="18"/>
                      <w:szCs w:val="18"/>
                    </w:rPr>
                    <w:t>Dr. R. Salwan</w:t>
                  </w:r>
                </w:p>
                <w:p w14:paraId="37B7B7D6" w14:textId="60D4272D" w:rsidR="000572D2" w:rsidRPr="00561D0F" w:rsidRDefault="00561D0F" w:rsidP="00561D0F">
                  <w:pPr>
                    <w:spacing w:before="1" w:after="230" w:line="228" w:lineRule="exact"/>
                    <w:textAlignment w:val="baseline"/>
                    <w:rPr>
                      <w:rFonts w:ascii="Arial" w:eastAsia="Arial" w:hAnsi="Arial"/>
                      <w:color w:val="E32335"/>
                      <w:spacing w:val="-1"/>
                      <w:sz w:val="18"/>
                      <w:szCs w:val="18"/>
                    </w:rPr>
                  </w:pPr>
                  <w:r>
                    <w:rPr>
                      <w:rFonts w:ascii="Arial" w:eastAsia="Arial" w:hAnsi="Arial"/>
                      <w:color w:val="E32335"/>
                      <w:spacing w:val="-1"/>
                      <w:sz w:val="18"/>
                      <w:szCs w:val="18"/>
                    </w:rPr>
                    <w:t xml:space="preserve">   </w:t>
                  </w:r>
                  <w:r w:rsidR="00B175D4" w:rsidRPr="00561D0F">
                    <w:rPr>
                      <w:rFonts w:ascii="Arial" w:eastAsia="Arial" w:hAnsi="Arial"/>
                      <w:color w:val="E32335"/>
                      <w:spacing w:val="-1"/>
                      <w:sz w:val="18"/>
                      <w:szCs w:val="18"/>
                    </w:rPr>
                    <w:t>President</w:t>
                  </w:r>
                </w:p>
              </w:txbxContent>
            </v:textbox>
            <w10:wrap type="square" anchorx="page" anchory="page"/>
          </v:shape>
        </w:pict>
      </w:r>
      <w:r>
        <w:pict w14:anchorId="37B7B7CA">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14:paraId="37B7B7D7" w14:textId="77777777" w:rsidR="000572D2" w:rsidRDefault="00B175D4">
                  <w:pPr>
                    <w:spacing w:before="284"/>
                    <w:textAlignment w:val="baseline"/>
                  </w:pPr>
                  <w:r>
                    <w:rPr>
                      <w:noProof/>
                    </w:rPr>
                    <w:drawing>
                      <wp:inline distT="0" distB="0" distL="0" distR="0" wp14:anchorId="37B7B7DF" wp14:editId="37B7B7E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14:paraId="37B7B79D"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37B7B79E"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37B7B79F" w14:textId="77777777" w:rsidR="000572D2" w:rsidRPr="00561D0F" w:rsidRDefault="00B175D4">
      <w:pPr>
        <w:spacing w:before="134" w:line="274" w:lineRule="exact"/>
        <w:textAlignment w:val="baseline"/>
        <w:rPr>
          <w:rFonts w:ascii="Arial" w:eastAsia="Arial" w:hAnsi="Arial"/>
          <w:color w:val="E32335"/>
          <w:spacing w:val="-9"/>
          <w:sz w:val="18"/>
          <w:szCs w:val="18"/>
        </w:rPr>
      </w:pPr>
      <w:r>
        <w:br w:type="column"/>
      </w:r>
      <w:r w:rsidRPr="00561D0F">
        <w:rPr>
          <w:rFonts w:ascii="Arial" w:eastAsia="Arial" w:hAnsi="Arial"/>
          <w:color w:val="E32335"/>
          <w:spacing w:val="-9"/>
          <w:sz w:val="18"/>
          <w:szCs w:val="18"/>
        </w:rPr>
        <w:t>Dr. D.P. Singh Nagra</w:t>
      </w:r>
    </w:p>
    <w:p w14:paraId="37B7B7A0" w14:textId="77777777" w:rsidR="000572D2" w:rsidRPr="00561D0F" w:rsidRDefault="00561D0F" w:rsidP="00A539E9">
      <w:pPr>
        <w:spacing w:before="1" w:line="184" w:lineRule="exact"/>
        <w:jc w:val="center"/>
        <w:textAlignment w:val="baseline"/>
        <w:rPr>
          <w:rFonts w:ascii="Arial" w:eastAsia="Arial" w:hAnsi="Arial"/>
          <w:color w:val="E32335"/>
          <w:spacing w:val="-2"/>
          <w:sz w:val="18"/>
          <w:szCs w:val="18"/>
        </w:rPr>
        <w:sectPr w:rsidR="000572D2" w:rsidRPr="00561D0F">
          <w:type w:val="continuous"/>
          <w:pgSz w:w="12240" w:h="15840"/>
          <w:pgMar w:top="2467" w:right="773" w:bottom="211" w:left="3682" w:header="720" w:footer="720" w:gutter="0"/>
          <w:cols w:num="2" w:space="0" w:equalWidth="0">
            <w:col w:w="4881" w:space="715"/>
            <w:col w:w="2189" w:space="0"/>
          </w:cols>
        </w:sectPr>
      </w:pPr>
      <w:r w:rsidRPr="00561D0F">
        <w:rPr>
          <w:sz w:val="18"/>
          <w:szCs w:val="18"/>
        </w:rPr>
        <w:pict w14:anchorId="37B7B7CB">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14:paraId="37B7B7D8" w14:textId="77777777" w:rsidR="000572D2" w:rsidRDefault="00B175D4">
                  <w:pPr>
                    <w:textAlignment w:val="baseline"/>
                  </w:pPr>
                  <w:r>
                    <w:rPr>
                      <w:noProof/>
                    </w:rPr>
                    <w:drawing>
                      <wp:inline distT="0" distB="0" distL="0" distR="0" wp14:anchorId="37B7B7E1" wp14:editId="37B7B7E2">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sidRPr="00561D0F">
        <w:rPr>
          <w:rFonts w:ascii="Arial" w:eastAsia="Arial" w:hAnsi="Arial"/>
          <w:color w:val="E32335"/>
          <w:spacing w:val="-2"/>
          <w:sz w:val="18"/>
          <w:szCs w:val="18"/>
        </w:rPr>
        <w:t>Chairman</w:t>
      </w:r>
    </w:p>
    <w:p w14:paraId="4B3B174F" w14:textId="00A4CE6B" w:rsidR="004B292F" w:rsidRDefault="004B292F" w:rsidP="00FD13EA">
      <w:pPr>
        <w:rPr>
          <w:sz w:val="28"/>
          <w:szCs w:val="26"/>
        </w:rPr>
      </w:pPr>
    </w:p>
    <w:p w14:paraId="3C290A59" w14:textId="4DEF5ACF" w:rsidR="00FD13EA" w:rsidRPr="00A847F3" w:rsidRDefault="00A847F3" w:rsidP="00FD13EA">
      <w:r>
        <w:rPr>
          <w:sz w:val="28"/>
          <w:szCs w:val="26"/>
        </w:rPr>
        <w:t xml:space="preserve">                                                                                             </w:t>
      </w:r>
      <w:r w:rsidRPr="00A847F3">
        <w:rPr>
          <w:sz w:val="28"/>
          <w:szCs w:val="26"/>
        </w:rPr>
        <w:drawing>
          <wp:inline distT="0" distB="0" distL="0" distR="0" wp14:anchorId="4F00A82B" wp14:editId="304752A8">
            <wp:extent cx="1323975" cy="1397160"/>
            <wp:effectExtent l="0" t="0" r="0" b="0"/>
            <wp:docPr id="1853814522" name="Picture 1" descr="A close-up of a perso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up of a person smi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4971" cy="1408763"/>
                    </a:xfrm>
                    <a:prstGeom prst="rect">
                      <a:avLst/>
                    </a:prstGeom>
                    <a:noFill/>
                    <a:ln>
                      <a:noFill/>
                    </a:ln>
                  </pic:spPr>
                </pic:pic>
              </a:graphicData>
            </a:graphic>
          </wp:inline>
        </w:drawing>
      </w:r>
      <w:r>
        <w:rPr>
          <w:sz w:val="28"/>
          <w:szCs w:val="26"/>
        </w:rPr>
        <w:t xml:space="preserve">                       </w:t>
      </w:r>
      <w:r w:rsidR="00FD13EA" w:rsidRPr="00A847F3">
        <w:rPr>
          <w:bCs/>
        </w:rPr>
        <w:t xml:space="preserve">Dr. Jonelle </w:t>
      </w:r>
      <w:proofErr w:type="spellStart"/>
      <w:r w:rsidR="00FD13EA" w:rsidRPr="00A847F3">
        <w:rPr>
          <w:bCs/>
        </w:rPr>
        <w:t>Anamelechi</w:t>
      </w:r>
      <w:proofErr w:type="spellEnd"/>
    </w:p>
    <w:p w14:paraId="0D7ED698" w14:textId="77777777" w:rsidR="00FD13EA" w:rsidRPr="00A847F3" w:rsidRDefault="00FD13EA" w:rsidP="00FD13EA">
      <w:pPr>
        <w:rPr>
          <w:bCs/>
        </w:rPr>
      </w:pPr>
    </w:p>
    <w:p w14:paraId="55FB4C06" w14:textId="77777777" w:rsidR="00FD13EA" w:rsidRPr="00A847F3" w:rsidRDefault="00FD13EA" w:rsidP="00FD13EA">
      <w:pPr>
        <w:rPr>
          <w:bCs/>
        </w:rPr>
      </w:pPr>
      <w:r w:rsidRPr="00A847F3">
        <w:rPr>
          <w:bCs/>
        </w:rPr>
        <w:t xml:space="preserve">Dr. Jonelle </w:t>
      </w:r>
      <w:proofErr w:type="spellStart"/>
      <w:r w:rsidRPr="00A847F3">
        <w:rPr>
          <w:bCs/>
        </w:rPr>
        <w:t>Anamelechi</w:t>
      </w:r>
      <w:proofErr w:type="spellEnd"/>
      <w:r w:rsidRPr="00A847F3">
        <w:rPr>
          <w:bCs/>
        </w:rPr>
        <w:t xml:space="preserve"> is a Multi-Hyphenated Mom, Board-Certified Pediatric Dentist, CEO of Children’s Choice Pediatric Dentistry and Orthodontics (MD and DC), Dental Director for Thrive House, Past President of the DC AAPD, and Best-Selling Author in the D.C. Metro area. She has been named a top doctor in Family Magazine four years in a row and has been featured in The New York Times, </w:t>
      </w:r>
      <w:proofErr w:type="spellStart"/>
      <w:r w:rsidRPr="00A847F3">
        <w:rPr>
          <w:bCs/>
        </w:rPr>
        <w:t>Dentaltown</w:t>
      </w:r>
      <w:proofErr w:type="spellEnd"/>
      <w:r w:rsidRPr="00A847F3">
        <w:rPr>
          <w:bCs/>
        </w:rPr>
        <w:t xml:space="preserve">, NBC, ABC, and CBS News. She is also a contributing author for Health in Her Hue and </w:t>
      </w:r>
      <w:proofErr w:type="spellStart"/>
      <w:r w:rsidRPr="00A847F3">
        <w:rPr>
          <w:bCs/>
        </w:rPr>
        <w:t>Dentaltown</w:t>
      </w:r>
      <w:proofErr w:type="spellEnd"/>
      <w:r w:rsidRPr="00A847F3">
        <w:rPr>
          <w:bCs/>
        </w:rPr>
        <w:t xml:space="preserve">. Dr. </w:t>
      </w:r>
      <w:proofErr w:type="spellStart"/>
      <w:r w:rsidRPr="00A847F3">
        <w:rPr>
          <w:bCs/>
        </w:rPr>
        <w:t>Anamelechi</w:t>
      </w:r>
      <w:proofErr w:type="spellEnd"/>
      <w:r w:rsidRPr="00A847F3">
        <w:rPr>
          <w:bCs/>
        </w:rPr>
        <w:t xml:space="preserve"> serves as faculty of Children’s National Hospital and MedStar Georgetown University Hospital.</w:t>
      </w:r>
    </w:p>
    <w:p w14:paraId="24A074F9" w14:textId="77777777" w:rsidR="00FD13EA" w:rsidRPr="00A847F3" w:rsidRDefault="00FD13EA" w:rsidP="00FD13EA">
      <w:pPr>
        <w:rPr>
          <w:bCs/>
        </w:rPr>
      </w:pPr>
    </w:p>
    <w:p w14:paraId="3AB4326C" w14:textId="77777777" w:rsidR="00FD13EA" w:rsidRPr="00A847F3" w:rsidRDefault="00FD13EA" w:rsidP="00FD13EA">
      <w:pPr>
        <w:rPr>
          <w:bCs/>
        </w:rPr>
      </w:pPr>
      <w:r w:rsidRPr="00A847F3">
        <w:rPr>
          <w:bCs/>
        </w:rPr>
        <w:t xml:space="preserve">Dr. </w:t>
      </w:r>
      <w:proofErr w:type="spellStart"/>
      <w:r w:rsidRPr="00A847F3">
        <w:rPr>
          <w:bCs/>
        </w:rPr>
        <w:t>Anamelechi's</w:t>
      </w:r>
      <w:proofErr w:type="spellEnd"/>
      <w:r w:rsidRPr="00A847F3">
        <w:rPr>
          <w:bCs/>
        </w:rPr>
        <w:t xml:space="preserve"> areas of expertise come from years of training including but not limited to laser dentistry, maternal and child health, dental trauma, and growth and development. She graduated from Duke University and the University of North Carolina Schools of Dentistry and Public Health. After graduating, Dr. </w:t>
      </w:r>
      <w:proofErr w:type="spellStart"/>
      <w:r w:rsidRPr="00A847F3">
        <w:rPr>
          <w:bCs/>
        </w:rPr>
        <w:t>Anamelechi</w:t>
      </w:r>
      <w:proofErr w:type="spellEnd"/>
      <w:r w:rsidRPr="00A847F3">
        <w:rPr>
          <w:bCs/>
        </w:rPr>
        <w:t xml:space="preserve"> completed the specialized Pediatric Dental Residency Program at St. Joseph’s Regional Medical Center.</w:t>
      </w:r>
    </w:p>
    <w:p w14:paraId="2DFF3B64" w14:textId="77777777" w:rsidR="00FD13EA" w:rsidRPr="00A847F3" w:rsidRDefault="00FD13EA" w:rsidP="00FD13EA">
      <w:pPr>
        <w:rPr>
          <w:bCs/>
        </w:rPr>
      </w:pPr>
    </w:p>
    <w:p w14:paraId="33964338" w14:textId="77777777" w:rsidR="00FD13EA" w:rsidRPr="00A847F3" w:rsidRDefault="00FD13EA" w:rsidP="00FD13EA">
      <w:pPr>
        <w:rPr>
          <w:bCs/>
        </w:rPr>
      </w:pPr>
      <w:r w:rsidRPr="00A847F3">
        <w:rPr>
          <w:bCs/>
        </w:rPr>
        <w:t>Lip and Tongue Ties: It’s All Tied Together! (Considerations for the Dental Team and Dental Professional)</w:t>
      </w:r>
    </w:p>
    <w:p w14:paraId="269D97A8" w14:textId="77777777" w:rsidR="00FD13EA" w:rsidRPr="00A847F3" w:rsidRDefault="00FD13EA" w:rsidP="00FD13EA">
      <w:pPr>
        <w:rPr>
          <w:bCs/>
        </w:rPr>
      </w:pPr>
    </w:p>
    <w:p w14:paraId="06CFD97B" w14:textId="77777777" w:rsidR="00FD13EA" w:rsidRPr="00A847F3" w:rsidRDefault="00FD13EA" w:rsidP="00FD13EA">
      <w:pPr>
        <w:rPr>
          <w:bCs/>
        </w:rPr>
      </w:pPr>
    </w:p>
    <w:p w14:paraId="6ED7082A" w14:textId="77777777" w:rsidR="00FD13EA" w:rsidRPr="00A847F3" w:rsidRDefault="00FD13EA" w:rsidP="00FD13EA">
      <w:pPr>
        <w:rPr>
          <w:bCs/>
        </w:rPr>
      </w:pPr>
    </w:p>
    <w:p w14:paraId="4A613436" w14:textId="77777777" w:rsidR="00FD13EA" w:rsidRPr="00A847F3" w:rsidRDefault="00FD13EA" w:rsidP="00FD13EA">
      <w:pPr>
        <w:rPr>
          <w:bCs/>
        </w:rPr>
      </w:pPr>
      <w:r w:rsidRPr="00A847F3">
        <w:rPr>
          <w:bCs/>
        </w:rPr>
        <w:t>This course provides dental professionals with a comprehensive understanding of lip and tongue ties, focusing on their anatomical, functional, and developmental implications. Participants will learn to identify signs and symptoms, assess the impact on oral health, and explore various treatment options, including both conservative and surgical approaches. Emphasizing the importance of interdisciplinary collaboration, the course will equip dental teams with the tools necessary to effectively communicate with patients and their families about diagnosis and care. By the end of the course, participants will have a well-rounded knowledge of how to support patients affected by these conditions.</w:t>
      </w:r>
    </w:p>
    <w:p w14:paraId="0E1CC653" w14:textId="77777777" w:rsidR="00FD13EA" w:rsidRPr="00A847F3" w:rsidRDefault="00FD13EA" w:rsidP="00FD13EA">
      <w:pPr>
        <w:rPr>
          <w:bCs/>
        </w:rPr>
      </w:pPr>
    </w:p>
    <w:p w14:paraId="00F1154E" w14:textId="77777777" w:rsidR="00FD13EA" w:rsidRPr="00A847F3" w:rsidRDefault="00FD13EA" w:rsidP="00FD13EA">
      <w:pPr>
        <w:rPr>
          <w:bCs/>
        </w:rPr>
      </w:pPr>
      <w:r w:rsidRPr="00A847F3">
        <w:rPr>
          <w:bCs/>
        </w:rPr>
        <w:t>Learning Objectives</w:t>
      </w:r>
    </w:p>
    <w:p w14:paraId="3BCAF8D3" w14:textId="77777777" w:rsidR="00FD13EA" w:rsidRPr="00A847F3" w:rsidRDefault="00FD13EA" w:rsidP="00FD13EA">
      <w:pPr>
        <w:rPr>
          <w:bCs/>
        </w:rPr>
      </w:pPr>
    </w:p>
    <w:p w14:paraId="74B885ED" w14:textId="77777777" w:rsidR="00FD13EA" w:rsidRPr="00A847F3" w:rsidRDefault="00FD13EA" w:rsidP="00FD13EA">
      <w:pPr>
        <w:rPr>
          <w:bCs/>
        </w:rPr>
      </w:pPr>
    </w:p>
    <w:p w14:paraId="65F6C124" w14:textId="77777777" w:rsidR="00FD13EA" w:rsidRPr="00A847F3" w:rsidRDefault="00FD13EA" w:rsidP="00FD13EA">
      <w:pPr>
        <w:rPr>
          <w:bCs/>
        </w:rPr>
      </w:pPr>
      <w:r w:rsidRPr="00A847F3">
        <w:rPr>
          <w:bCs/>
        </w:rPr>
        <w:t>By the end of this course, participants will be able to:</w:t>
      </w:r>
    </w:p>
    <w:p w14:paraId="465C7F95" w14:textId="77777777" w:rsidR="00FD13EA" w:rsidRPr="00A847F3" w:rsidRDefault="00FD13EA" w:rsidP="00FD13EA">
      <w:pPr>
        <w:rPr>
          <w:bCs/>
        </w:rPr>
      </w:pPr>
      <w:r w:rsidRPr="00A847F3">
        <w:rPr>
          <w:bCs/>
        </w:rPr>
        <w:t>Define and Differentiate: Understand the anatomy and variations of lip and tongue ties, including distinguishing between anterior and posterior ties.</w:t>
      </w:r>
    </w:p>
    <w:p w14:paraId="65975A7B" w14:textId="77777777" w:rsidR="00FD13EA" w:rsidRPr="00A847F3" w:rsidRDefault="00FD13EA" w:rsidP="00FD13EA">
      <w:pPr>
        <w:rPr>
          <w:bCs/>
        </w:rPr>
      </w:pPr>
      <w:r w:rsidRPr="00A847F3">
        <w:rPr>
          <w:bCs/>
        </w:rPr>
        <w:t>Recognize Signs and Symptoms: Identify key signs and symptoms associated with lip and tongue ties in infants, children, and adults.</w:t>
      </w:r>
    </w:p>
    <w:p w14:paraId="7A771B57" w14:textId="77777777" w:rsidR="00FD13EA" w:rsidRPr="00A847F3" w:rsidRDefault="00FD13EA" w:rsidP="00FD13EA">
      <w:pPr>
        <w:rPr>
          <w:bCs/>
        </w:rPr>
      </w:pPr>
      <w:r w:rsidRPr="00A847F3">
        <w:rPr>
          <w:bCs/>
        </w:rPr>
        <w:t>Conduct Assessments: Utilize appropriate assessment tools and techniques to evaluate patients for potential lip and tongue ties.</w:t>
      </w:r>
    </w:p>
    <w:p w14:paraId="4660BFB5" w14:textId="77777777" w:rsidR="00FD13EA" w:rsidRPr="00A847F3" w:rsidRDefault="00FD13EA" w:rsidP="00FD13EA">
      <w:pPr>
        <w:rPr>
          <w:bCs/>
        </w:rPr>
      </w:pPr>
      <w:r w:rsidRPr="00A847F3">
        <w:rPr>
          <w:bCs/>
        </w:rPr>
        <w:t>Evaluate Impact: Assess the implications of lip and tongue ties on breastfeeding, speech, and overall oral health.</w:t>
      </w:r>
    </w:p>
    <w:p w14:paraId="08A75A33" w14:textId="77777777" w:rsidR="00FD13EA" w:rsidRPr="00A847F3" w:rsidRDefault="00FD13EA" w:rsidP="00FD13EA">
      <w:pPr>
        <w:rPr>
          <w:bCs/>
        </w:rPr>
      </w:pPr>
      <w:r w:rsidRPr="00A847F3">
        <w:rPr>
          <w:bCs/>
        </w:rPr>
        <w:t>Explore Treatment Options: Compare conservative and surgical treatment options, including their indications, benefits, and potential risks.</w:t>
      </w:r>
    </w:p>
    <w:p w14:paraId="173C0908" w14:textId="77777777" w:rsidR="00FD13EA" w:rsidRPr="00A847F3" w:rsidRDefault="00FD13EA" w:rsidP="00FD13EA">
      <w:pPr>
        <w:rPr>
          <w:bCs/>
        </w:rPr>
      </w:pPr>
      <w:r w:rsidRPr="00A847F3">
        <w:rPr>
          <w:bCs/>
        </w:rPr>
        <w:t>Collaborate Effectively: Implement strategies for interdisciplinary collaboration with other healthcare providers to ensure comprehensive patient care.</w:t>
      </w:r>
    </w:p>
    <w:p w14:paraId="75333BB7" w14:textId="77777777" w:rsidR="00FD13EA" w:rsidRPr="00A847F3" w:rsidRDefault="00FD13EA" w:rsidP="00FD13EA">
      <w:pPr>
        <w:rPr>
          <w:bCs/>
        </w:rPr>
      </w:pPr>
      <w:r w:rsidRPr="00A847F3">
        <w:rPr>
          <w:bCs/>
        </w:rPr>
        <w:t>Educate Patients and Families: Communicate effectively with patients and their families about diagnosis, treatment options, and expected outcomes.</w:t>
      </w:r>
    </w:p>
    <w:p w14:paraId="37B7B7BB" w14:textId="4986C415" w:rsidR="006316A6" w:rsidRPr="00A847F3" w:rsidRDefault="00FD13EA" w:rsidP="00FD13EA">
      <w:pPr>
        <w:rPr>
          <w:bCs/>
        </w:rPr>
      </w:pPr>
      <w:r w:rsidRPr="00A847F3">
        <w:rPr>
          <w:bCs/>
        </w:rPr>
        <w:t>Stay Informed: Identify current research trends and emerging practices related to lip and tongue ties to enhance ongoing professional development.</w:t>
      </w:r>
    </w:p>
    <w:sectPr w:rsidR="006316A6" w:rsidRPr="00A847F3"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CE5059"/>
    <w:multiLevelType w:val="hybridMultilevel"/>
    <w:tmpl w:val="5BA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6728">
    <w:abstractNumId w:val="0"/>
  </w:num>
  <w:num w:numId="2" w16cid:durableId="100775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40388"/>
    <w:rsid w:val="000572D2"/>
    <w:rsid w:val="00076590"/>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4B292F"/>
    <w:rsid w:val="00527431"/>
    <w:rsid w:val="00561D0F"/>
    <w:rsid w:val="00563A42"/>
    <w:rsid w:val="00576D6A"/>
    <w:rsid w:val="00595A6B"/>
    <w:rsid w:val="006214B6"/>
    <w:rsid w:val="006316A6"/>
    <w:rsid w:val="00657F24"/>
    <w:rsid w:val="0069732D"/>
    <w:rsid w:val="006B106E"/>
    <w:rsid w:val="007071E3"/>
    <w:rsid w:val="00750341"/>
    <w:rsid w:val="00764A9D"/>
    <w:rsid w:val="007C4562"/>
    <w:rsid w:val="007C54E0"/>
    <w:rsid w:val="00815ECC"/>
    <w:rsid w:val="008333AA"/>
    <w:rsid w:val="008923DB"/>
    <w:rsid w:val="008B568D"/>
    <w:rsid w:val="008C36E4"/>
    <w:rsid w:val="00927BE5"/>
    <w:rsid w:val="009A7A8F"/>
    <w:rsid w:val="009E6E11"/>
    <w:rsid w:val="00A43263"/>
    <w:rsid w:val="00A539E9"/>
    <w:rsid w:val="00A74BC2"/>
    <w:rsid w:val="00A847F3"/>
    <w:rsid w:val="00AB53ED"/>
    <w:rsid w:val="00AD0444"/>
    <w:rsid w:val="00B175D4"/>
    <w:rsid w:val="00B40379"/>
    <w:rsid w:val="00B43C26"/>
    <w:rsid w:val="00B61B9D"/>
    <w:rsid w:val="00B725D4"/>
    <w:rsid w:val="00BD03DA"/>
    <w:rsid w:val="00BF0825"/>
    <w:rsid w:val="00C10DEC"/>
    <w:rsid w:val="00C632D8"/>
    <w:rsid w:val="00C72823"/>
    <w:rsid w:val="00C8560D"/>
    <w:rsid w:val="00CC7AEF"/>
    <w:rsid w:val="00CE145D"/>
    <w:rsid w:val="00D75B44"/>
    <w:rsid w:val="00DD00AA"/>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D13EA"/>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7B7B76D"/>
  <w15:docId w15:val="{B83CBFF6-D727-49AC-9295-4397CA73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styleId="ListParagraph">
    <w:name w:val="List Paragraph"/>
    <w:basedOn w:val="Normal"/>
    <w:uiPriority w:val="34"/>
    <w:qFormat/>
    <w:rsid w:val="00A539E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C2009-88BF-4113-A454-4C978A29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ranjeev salwan</dc:creator>
  <cp:lastModifiedBy>Daisy Orozco</cp:lastModifiedBy>
  <cp:revision>2</cp:revision>
  <dcterms:created xsi:type="dcterms:W3CDTF">2024-12-11T19:41:00Z</dcterms:created>
  <dcterms:modified xsi:type="dcterms:W3CDTF">2024-12-11T19:41:00Z</dcterms:modified>
</cp:coreProperties>
</file>